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Bdr>
          <w:bottom w:val="dashed" w:sz="6" w:space="15" w:color="#e9e9e9"/>
        </w:pBdr>
        <w:pBdr>
          <w:top w:val="single" w:sz="6" w:space="15" w:color="#e9e9e9"/>
        </w:pBdr>
      </w:pPr>
      <w:r>
        <w:t>Medellin Real Property Investment</w:t>
      </w:r>
    </w:p>
    <w:p>
      <w:pPr>
        <w:pStyle w:val="BlogIntroParagraph"/>
      </w:pPr>
      <w:r>
        <w:t>Medellín Real Estate is an investment company that specializes in helping people buy and sell properties in Colombia. We offer a wide range of services for both buyers and sellers, including home inspections, title searches, and legal assistance.</w:t>
      </w:r>
    </w:p>
    <w:p>
      <w:pPr>
        <w:pStyle w:val="Heading2"/>
      </w:pPr>
      <w:r>
        <w:t>Find the Right Location.</w:t>
      </w:r>
    </w:p>
    <w:p>
      <w:pPr>
        <w:pStyle w:val="OutlineParagraph"/>
      </w:pPr>
      <w:r>
        <w:t>Before investing in any type of real estate, make sure you find the right location. You should consider where you will live while you own the property, as well as what kind of neighborhood you want to live in. If you plan to stay in the area for more than five years, you might also want to consider buying a house with a mortgage.</w:t>
      </w:r>
    </w:p>
    <w:p>
      <w:pPr>
        <w:pStyle w:val="Heading2"/>
      </w:pPr>
      <w:r>
        <w:t>Choose an Area with Potential.</w:t>
      </w:r>
    </w:p>
    <w:p>
      <w:pPr>
        <w:pStyle w:val="OutlineParagraph"/>
      </w:pPr>
      <w:r>
        <w:t>Once you've chosen a city, you need to decide whether you're interested in living there permanently or just visiting. If you plan to move into the area after purchasing a home, you'll want to choose a place that's close to schools, parks, and other amenities.</w:t>
      </w:r>
    </w:p>
    <w:p>
      <w:pPr>
        <w:pStyle w:val="Heading2"/>
      </w:pPr>
      <w:r>
        <w:t>Research the Market.</w:t>
      </w:r>
    </w:p>
    <w:p>
      <w:pPr>
        <w:pStyle w:val="OutlineParagraph"/>
      </w:pPr>
      <w:r>
        <w:t>You should also research the market before investing in any real estate. Find out what kind of homes are selling in the neighborhood you'd like to buy in. Look at recent sales prices and see if they're comparable to current values.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0" w:after="0"/>
      <w:outlineLvl w:val="0"/>
    </w:pPr>
    <w:rPr>
      <w:rFonts w:asciiTheme="majorHAnsi" w:eastAsiaTheme="majorEastAsia" w:hAnsiTheme="majorHAnsi" w:cstheme="majorBidi"/>
      <w:b/>
      <w:bCs/>
      <w:color w:val="000000"/>
      <w:sz w:val="28"/>
      <w:szCs w:val="28"/>
    </w:rPr>
  </w:style>
  <w:style w:type="paragraph" w:styleId="Heading2">
    <w:name w:val="heading 2"/>
    <w:basedOn w:val="Normal"/>
    <w:next w:val="Normal"/>
    <w:link w:val="Heading2Char"/>
    <w:uiPriority w:val="9"/>
    <w:unhideWhenUsed/>
    <w:qFormat/>
    <w:rsid w:val="00FC693F"/>
    <w:pPr>
      <w:keepNext/>
      <w:keepLines/>
      <w:spacing w:before="400" w:after="0"/>
      <w:outlineLvl w:val="1"/>
    </w:pPr>
    <w:rPr>
      <w:rFonts w:asciiTheme="majorHAnsi" w:eastAsiaTheme="majorEastAsia" w:hAnsiTheme="majorHAnsi" w:cstheme="majorBidi"/>
      <w:b/>
      <w:bCs/>
      <w:color w:val="000000"/>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BlogIntroParagraph">
    <w:name w:val="Blog Intro Paragraph"/>
    <w:basedOn w:val="Normal"/>
    <w:pPr>
      <w:spacing w:before="400" w:after="400"/>
    </w:pPr>
  </w:style>
  <w:style w:type="paragraph" w:customStyle="1" w:styleId="OutlineParagraph">
    <w:name w:val="Outline Paragraph"/>
    <w:basedOn w:val="Normal"/>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